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PC-50S</w:t>
      </w:r>
      <w:bookmarkStart w:id="0" w:name="_GoBack"/>
      <w:bookmarkEnd w:id="0"/>
    </w:p>
    <w:p>
      <w:pPr>
        <w:jc w:val="left"/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CD</w:t>
      </w:r>
      <w:r>
        <w:rPr>
          <w:u w:val="single"/>
        </w:rPr>
        <w:t xml:space="preserve">      </w:t>
      </w:r>
      <w:r>
        <w:rPr>
          <w:rFonts w:hint="eastAsia"/>
        </w:rPr>
        <w:t xml:space="preserve">，Application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Electronics</w:t>
      </w:r>
      <w:r>
        <w:rPr>
          <w:rFonts w:hint="eastAsia"/>
          <w:u w:val="single"/>
          <w:lang w:eastAsia="zh-CN"/>
        </w:rPr>
        <w:t>、</w:t>
      </w:r>
      <w:r>
        <w:rPr>
          <w:rFonts w:hint="eastAsia"/>
          <w:u w:val="single"/>
          <w:lang w:val="en-US" w:eastAsia="zh-CN"/>
        </w:rPr>
        <w:t>Optical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60-70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55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40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85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2100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100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0927B4"/>
    <w:rsid w:val="00201111"/>
    <w:rsid w:val="005949A2"/>
    <w:rsid w:val="0085307F"/>
    <w:rsid w:val="00B50A1A"/>
    <w:rsid w:val="00BE40F9"/>
    <w:rsid w:val="00DD1467"/>
    <w:rsid w:val="02BB446A"/>
    <w:rsid w:val="399C5F28"/>
    <w:rsid w:val="6D2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2024-03-28T07:06:18Z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229F5EC2658E42378688E3A484B8D37C_13</vt:lpwstr>
  </property>
</Properties>
</file>